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AF" w:rsidRPr="003F35FE" w:rsidRDefault="008B43C0" w:rsidP="00CD3B76">
      <w:pPr>
        <w:spacing w:after="0" w:line="240" w:lineRule="auto"/>
        <w:jc w:val="center"/>
        <w:rPr>
          <w:rFonts w:ascii="Palatino Linotype" w:eastAsia="Times New Roman" w:hAnsi="Palatino Linotype" w:cs="Times New Roman"/>
          <w:b/>
          <w:color w:val="820000"/>
          <w:lang w:eastAsia="en-GB"/>
        </w:rPr>
      </w:pPr>
      <w:r w:rsidRPr="003F35FE">
        <w:rPr>
          <w:rFonts w:ascii="Palatino Linotype" w:eastAsia="Times New Roman" w:hAnsi="Palatino Linotype" w:cs="Times New Roman"/>
          <w:noProof/>
          <w:lang w:eastAsia="en-GB"/>
        </w:rPr>
        <w:drawing>
          <wp:inline distT="0" distB="0" distL="0" distR="0" wp14:anchorId="1A71775D" wp14:editId="0DFCF0FF">
            <wp:extent cx="2653181" cy="65987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soc_logo_cmyk_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98" cy="66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408" w:rsidRPr="003F35FE">
        <w:rPr>
          <w:rFonts w:ascii="Palatino Linotype" w:eastAsia="Times New Roman" w:hAnsi="Palatino Linotype" w:cs="Times New Roman"/>
          <w:lang w:eastAsia="en-GB"/>
        </w:rPr>
        <w:br/>
      </w:r>
      <w:r w:rsidR="00B75535" w:rsidRPr="003F35FE">
        <w:rPr>
          <w:rFonts w:ascii="Palatino Linotype" w:eastAsia="Times New Roman" w:hAnsi="Palatino Linotype" w:cs="Times New Roman"/>
          <w:b/>
          <w:color w:val="820000"/>
          <w:lang w:eastAsia="en-GB"/>
        </w:rPr>
        <w:br/>
      </w:r>
      <w:r w:rsidR="00CD3B76" w:rsidRPr="003F35FE">
        <w:rPr>
          <w:rFonts w:ascii="Palatino Linotype" w:eastAsia="Times New Roman" w:hAnsi="Palatino Linotype" w:cs="Times New Roman"/>
          <w:color w:val="820000"/>
          <w:lang w:eastAsia="en-GB"/>
        </w:rPr>
        <w:t>Proposal f</w:t>
      </w:r>
      <w:r w:rsidR="00AF6408" w:rsidRPr="003F35FE">
        <w:rPr>
          <w:rFonts w:ascii="Palatino Linotype" w:eastAsia="Times New Roman" w:hAnsi="Palatino Linotype" w:cs="Times New Roman"/>
          <w:color w:val="820000"/>
          <w:lang w:eastAsia="en-GB"/>
        </w:rPr>
        <w:t>orm</w:t>
      </w:r>
      <w:r w:rsidR="0017513D">
        <w:rPr>
          <w:rFonts w:ascii="Palatino Linotype" w:eastAsia="Times New Roman" w:hAnsi="Palatino Linotype" w:cs="Times New Roman"/>
          <w:color w:val="820000"/>
          <w:lang w:eastAsia="en-GB"/>
        </w:rPr>
        <w:t xml:space="preserve"> for a</w:t>
      </w:r>
      <w:r w:rsidR="00CD3B76" w:rsidRPr="003F35FE">
        <w:rPr>
          <w:rFonts w:ascii="Palatino Linotype" w:eastAsia="Times New Roman" w:hAnsi="Palatino Linotype" w:cs="Times New Roman"/>
          <w:b/>
          <w:color w:val="820000"/>
          <w:lang w:eastAsia="en-GB"/>
        </w:rPr>
        <w:t xml:space="preserve"> </w:t>
      </w:r>
      <w:r w:rsidR="0017513D">
        <w:rPr>
          <w:rFonts w:ascii="Palatino Linotype" w:eastAsia="Times New Roman" w:hAnsi="Palatino Linotype" w:cs="Times New Roman"/>
          <w:b/>
          <w:color w:val="820000"/>
          <w:lang w:eastAsia="en-GB"/>
        </w:rPr>
        <w:t>Lunchtime Lecture</w:t>
      </w:r>
      <w:r w:rsidR="00996881" w:rsidRPr="003F35FE">
        <w:rPr>
          <w:rFonts w:ascii="Palatino Linotype" w:eastAsia="Times New Roman" w:hAnsi="Palatino Linotype" w:cs="Times New Roman"/>
          <w:b/>
          <w:color w:val="820000"/>
          <w:lang w:eastAsia="en-GB"/>
        </w:rPr>
        <w:t xml:space="preserve"> </w:t>
      </w:r>
      <w:r w:rsidR="00996881" w:rsidRPr="003F35FE">
        <w:rPr>
          <w:rFonts w:ascii="Palatino Linotype" w:eastAsia="Times New Roman" w:hAnsi="Palatino Linotype" w:cs="Times New Roman"/>
          <w:color w:val="820000"/>
          <w:lang w:eastAsia="en-GB"/>
        </w:rPr>
        <w:t xml:space="preserve">at </w:t>
      </w:r>
      <w:r w:rsidR="00204FAF" w:rsidRPr="003F35FE">
        <w:rPr>
          <w:rFonts w:ascii="Palatino Linotype" w:eastAsia="Times New Roman" w:hAnsi="Palatino Linotype" w:cs="Times New Roman"/>
          <w:color w:val="820000"/>
          <w:lang w:eastAsia="en-GB"/>
        </w:rPr>
        <w:t>the Linnean Society of London</w:t>
      </w:r>
    </w:p>
    <w:p w:rsidR="00CD3B76" w:rsidRPr="003F35FE" w:rsidRDefault="00CD3B76" w:rsidP="00CD3B76">
      <w:pPr>
        <w:spacing w:after="0" w:line="240" w:lineRule="auto"/>
        <w:jc w:val="center"/>
        <w:rPr>
          <w:rFonts w:ascii="Palatino Linotype" w:eastAsia="Times New Roman" w:hAnsi="Palatino Linotype" w:cs="Times New Roman"/>
          <w:lang w:eastAsia="en-GB"/>
        </w:rPr>
      </w:pPr>
    </w:p>
    <w:p w:rsidR="0017513D" w:rsidRPr="0017513D" w:rsidRDefault="0017513D" w:rsidP="0017513D">
      <w:pPr>
        <w:pStyle w:val="ListParagraph"/>
        <w:numPr>
          <w:ilvl w:val="0"/>
          <w:numId w:val="4"/>
        </w:numPr>
        <w:spacing w:after="0"/>
        <w:rPr>
          <w:rFonts w:ascii="Palatino Linotype" w:hAnsi="Palatino Linotype"/>
        </w:rPr>
      </w:pPr>
      <w:r w:rsidRPr="0017513D">
        <w:rPr>
          <w:rFonts w:ascii="Palatino Linotype" w:hAnsi="Palatino Linotype"/>
        </w:rPr>
        <w:t>Linnean Lunchtime Lectures take place once a month  in the Meet</w:t>
      </w:r>
      <w:r w:rsidR="00A26BE4">
        <w:rPr>
          <w:rFonts w:ascii="Palatino Linotype" w:hAnsi="Palatino Linotype"/>
        </w:rPr>
        <w:t>ing Room at the Linnean Society and last 30 minutes.</w:t>
      </w:r>
      <w:bookmarkStart w:id="0" w:name="_GoBack"/>
      <w:bookmarkEnd w:id="0"/>
    </w:p>
    <w:p w:rsidR="0017513D" w:rsidRPr="0017513D" w:rsidRDefault="0017513D" w:rsidP="0017513D">
      <w:pPr>
        <w:pStyle w:val="ListParagraph"/>
        <w:numPr>
          <w:ilvl w:val="0"/>
          <w:numId w:val="4"/>
        </w:numPr>
        <w:spacing w:after="0"/>
        <w:rPr>
          <w:rFonts w:ascii="Palatino Linotype" w:hAnsi="Palatino Linotype"/>
        </w:rPr>
      </w:pPr>
      <w:r w:rsidRPr="0017513D">
        <w:rPr>
          <w:rFonts w:ascii="Palatino Linotype" w:hAnsi="Palatino Linotype"/>
        </w:rPr>
        <w:t>Linnean Lunchtime Lectures are free and open to all</w:t>
      </w:r>
      <w:r w:rsidR="00A26BE4">
        <w:rPr>
          <w:rFonts w:ascii="Palatino Linotype" w:hAnsi="Palatino Linotype"/>
        </w:rPr>
        <w:t>.</w:t>
      </w:r>
    </w:p>
    <w:p w:rsidR="00204FAF" w:rsidRPr="0017513D" w:rsidRDefault="0017513D" w:rsidP="0017513D">
      <w:pPr>
        <w:pStyle w:val="ListParagraph"/>
        <w:numPr>
          <w:ilvl w:val="0"/>
          <w:numId w:val="4"/>
        </w:numPr>
        <w:spacing w:after="0"/>
        <w:rPr>
          <w:rFonts w:ascii="Palatino Linotype" w:hAnsi="Palatino Linotype"/>
        </w:rPr>
      </w:pPr>
      <w:r w:rsidRPr="0017513D">
        <w:rPr>
          <w:rFonts w:ascii="Palatino Linotype" w:hAnsi="Palatino Linotype"/>
        </w:rPr>
        <w:t xml:space="preserve">They should be rooted in natural history and accessible to the general public attracting a broad audience to the society. </w:t>
      </w:r>
      <w:r w:rsidR="00B75535" w:rsidRPr="0017513D">
        <w:rPr>
          <w:rFonts w:ascii="Palatino Linotype" w:eastAsia="Times New Roman" w:hAnsi="Palatino Linotype"/>
          <w:lang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F71CF3" w:rsidRPr="003F35FE" w:rsidTr="003F35FE">
        <w:tc>
          <w:tcPr>
            <w:tcW w:w="2518" w:type="dxa"/>
            <w:vAlign w:val="center"/>
          </w:tcPr>
          <w:p w:rsidR="00204FAF" w:rsidRPr="003F35FE" w:rsidRDefault="00F71CF3" w:rsidP="003F35FE">
            <w:pPr>
              <w:spacing w:after="100" w:afterAutospacing="1"/>
              <w:rPr>
                <w:rFonts w:ascii="Palatino Linotype" w:eastAsia="Times New Roman" w:hAnsi="Palatino Linotype" w:cs="Times New Roman"/>
                <w:b/>
                <w:lang w:eastAsia="en-GB"/>
              </w:rPr>
            </w:pPr>
            <w:r w:rsidRPr="003F35FE">
              <w:rPr>
                <w:rFonts w:ascii="Palatino Linotype" w:eastAsia="Times New Roman" w:hAnsi="Palatino Linotype" w:cs="Times New Roman"/>
                <w:b/>
                <w:lang w:eastAsia="en-GB"/>
              </w:rPr>
              <w:t>Proposed speaker</w:t>
            </w:r>
            <w:r w:rsidR="003D10F9" w:rsidRPr="003F35FE">
              <w:rPr>
                <w:rFonts w:ascii="Palatino Linotype" w:eastAsia="Times New Roman" w:hAnsi="Palatino Linotype" w:cs="Times New Roman"/>
                <w:b/>
                <w:lang w:eastAsia="en-GB"/>
              </w:rPr>
              <w:t>:</w:t>
            </w:r>
          </w:p>
        </w:tc>
        <w:tc>
          <w:tcPr>
            <w:tcW w:w="6724" w:type="dxa"/>
          </w:tcPr>
          <w:p w:rsidR="00F71CF3" w:rsidRPr="003F35FE" w:rsidRDefault="00F71CF3" w:rsidP="00CD3B76">
            <w:pPr>
              <w:spacing w:after="100" w:afterAutospacing="1"/>
              <w:rPr>
                <w:rFonts w:ascii="Palatino Linotype" w:eastAsia="Times New Roman" w:hAnsi="Palatino Linotype" w:cs="Times New Roman"/>
                <w:lang w:eastAsia="en-GB"/>
              </w:rPr>
            </w:pPr>
          </w:p>
          <w:p w:rsidR="00CD3B76" w:rsidRPr="003F35FE" w:rsidRDefault="00CD3B76" w:rsidP="00CD3B76">
            <w:pPr>
              <w:spacing w:after="100" w:afterAutospacing="1"/>
              <w:rPr>
                <w:rFonts w:ascii="Palatino Linotype" w:eastAsia="Times New Roman" w:hAnsi="Palatino Linotype" w:cs="Times New Roman"/>
                <w:lang w:eastAsia="en-GB"/>
              </w:rPr>
            </w:pPr>
          </w:p>
        </w:tc>
      </w:tr>
    </w:tbl>
    <w:p w:rsidR="00204FAF" w:rsidRPr="003F35FE" w:rsidRDefault="00204FAF" w:rsidP="003D10F9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F71CF3" w:rsidRPr="003F35FE" w:rsidTr="003F35FE">
        <w:tc>
          <w:tcPr>
            <w:tcW w:w="2518" w:type="dxa"/>
            <w:vAlign w:val="center"/>
          </w:tcPr>
          <w:p w:rsidR="00204FAF" w:rsidRPr="003F35FE" w:rsidRDefault="00251524" w:rsidP="003F35FE">
            <w:pPr>
              <w:rPr>
                <w:rFonts w:ascii="Palatino Linotype" w:hAnsi="Palatino Linotype"/>
                <w:b/>
              </w:rPr>
            </w:pPr>
            <w:r w:rsidRPr="003F35FE">
              <w:rPr>
                <w:rFonts w:ascii="Palatino Linotype" w:hAnsi="Palatino Linotype"/>
                <w:b/>
              </w:rPr>
              <w:t>Major themes &amp; objectives</w:t>
            </w:r>
          </w:p>
        </w:tc>
        <w:tc>
          <w:tcPr>
            <w:tcW w:w="6724" w:type="dxa"/>
          </w:tcPr>
          <w:p w:rsidR="00204FAF" w:rsidRPr="003F35FE" w:rsidRDefault="00204FAF">
            <w:pPr>
              <w:rPr>
                <w:rFonts w:ascii="Palatino Linotype" w:hAnsi="Palatino Linotype"/>
              </w:rPr>
            </w:pPr>
          </w:p>
          <w:p w:rsidR="00AF6408" w:rsidRPr="003F35FE" w:rsidRDefault="00AF6408">
            <w:pPr>
              <w:rPr>
                <w:rFonts w:ascii="Palatino Linotype" w:hAnsi="Palatino Linotype"/>
              </w:rPr>
            </w:pPr>
          </w:p>
          <w:p w:rsidR="008B43C0" w:rsidRPr="003F35FE" w:rsidRDefault="008B43C0">
            <w:pPr>
              <w:rPr>
                <w:rFonts w:ascii="Palatino Linotype" w:hAnsi="Palatino Linotype"/>
              </w:rPr>
            </w:pPr>
          </w:p>
        </w:tc>
      </w:tr>
    </w:tbl>
    <w:p w:rsidR="00204FAF" w:rsidRPr="003F35FE" w:rsidRDefault="00204FAF" w:rsidP="003D10F9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F71CF3" w:rsidRPr="003F35FE" w:rsidTr="003F35FE">
        <w:tc>
          <w:tcPr>
            <w:tcW w:w="2518" w:type="dxa"/>
            <w:vAlign w:val="center"/>
          </w:tcPr>
          <w:p w:rsidR="003D10F9" w:rsidRPr="003F35FE" w:rsidRDefault="003D10F9" w:rsidP="003F35FE">
            <w:pPr>
              <w:rPr>
                <w:rFonts w:ascii="Palatino Linotype" w:hAnsi="Palatino Linotype"/>
                <w:b/>
              </w:rPr>
            </w:pPr>
            <w:r w:rsidRPr="003F35FE">
              <w:rPr>
                <w:rFonts w:ascii="Palatino Linotype" w:hAnsi="Palatino Linotype"/>
                <w:b/>
              </w:rPr>
              <w:t xml:space="preserve">Name and contact details of principal </w:t>
            </w:r>
            <w:r w:rsidR="00F71CF3" w:rsidRPr="003F35FE">
              <w:rPr>
                <w:rFonts w:ascii="Palatino Linotype" w:hAnsi="Palatino Linotype"/>
                <w:b/>
              </w:rPr>
              <w:t>proposer</w:t>
            </w:r>
            <w:r w:rsidRPr="003F35FE">
              <w:rPr>
                <w:rFonts w:ascii="Palatino Linotype" w:hAnsi="Palatino Linotype"/>
                <w:b/>
              </w:rPr>
              <w:t>:</w:t>
            </w:r>
          </w:p>
        </w:tc>
        <w:tc>
          <w:tcPr>
            <w:tcW w:w="6724" w:type="dxa"/>
          </w:tcPr>
          <w:p w:rsidR="003D10F9" w:rsidRPr="003F35FE" w:rsidRDefault="003D10F9">
            <w:pPr>
              <w:rPr>
                <w:rFonts w:ascii="Palatino Linotype" w:hAnsi="Palatino Linotype"/>
              </w:rPr>
            </w:pPr>
          </w:p>
          <w:p w:rsidR="003D10F9" w:rsidRPr="003F35FE" w:rsidRDefault="003D10F9">
            <w:pPr>
              <w:rPr>
                <w:rFonts w:ascii="Palatino Linotype" w:hAnsi="Palatino Linotype"/>
              </w:rPr>
            </w:pPr>
          </w:p>
          <w:p w:rsidR="003D10F9" w:rsidRPr="003F35FE" w:rsidRDefault="003D10F9">
            <w:pPr>
              <w:rPr>
                <w:rFonts w:ascii="Palatino Linotype" w:hAnsi="Palatino Linotype"/>
              </w:rPr>
            </w:pPr>
          </w:p>
          <w:p w:rsidR="003D10F9" w:rsidRPr="003F35FE" w:rsidRDefault="003D10F9">
            <w:pPr>
              <w:rPr>
                <w:rFonts w:ascii="Palatino Linotype" w:hAnsi="Palatino Linotype"/>
              </w:rPr>
            </w:pPr>
          </w:p>
        </w:tc>
      </w:tr>
    </w:tbl>
    <w:p w:rsidR="00204FAF" w:rsidRPr="003F35FE" w:rsidRDefault="00204FAF" w:rsidP="00F71CF3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F71CF3" w:rsidRPr="003F35FE" w:rsidTr="003F35FE">
        <w:tc>
          <w:tcPr>
            <w:tcW w:w="2518" w:type="dxa"/>
            <w:vAlign w:val="center"/>
          </w:tcPr>
          <w:p w:rsidR="003D10F9" w:rsidRPr="003F35FE" w:rsidRDefault="00F71CF3" w:rsidP="003F35FE">
            <w:pPr>
              <w:rPr>
                <w:rFonts w:ascii="Palatino Linotype" w:hAnsi="Palatino Linotype"/>
              </w:rPr>
            </w:pPr>
            <w:r w:rsidRPr="003F35FE">
              <w:rPr>
                <w:rFonts w:ascii="Palatino Linotype" w:hAnsi="Palatino Linotype"/>
                <w:b/>
              </w:rPr>
              <w:t xml:space="preserve">Have you seen this speaker before? If so, please give details of the talk you attended and your experience at the talk. </w:t>
            </w:r>
          </w:p>
        </w:tc>
        <w:tc>
          <w:tcPr>
            <w:tcW w:w="6724" w:type="dxa"/>
          </w:tcPr>
          <w:p w:rsidR="003D10F9" w:rsidRPr="003F35FE" w:rsidRDefault="003D10F9">
            <w:pPr>
              <w:rPr>
                <w:rFonts w:ascii="Palatino Linotype" w:hAnsi="Palatino Linotype"/>
              </w:rPr>
            </w:pPr>
          </w:p>
          <w:p w:rsidR="00CD3B76" w:rsidRPr="003F35FE" w:rsidRDefault="00CD3B76">
            <w:pPr>
              <w:rPr>
                <w:rFonts w:ascii="Palatino Linotype" w:hAnsi="Palatino Linotype"/>
              </w:rPr>
            </w:pPr>
          </w:p>
          <w:p w:rsidR="00CD3B76" w:rsidRPr="003F35FE" w:rsidRDefault="00CD3B76">
            <w:pPr>
              <w:rPr>
                <w:rFonts w:ascii="Palatino Linotype" w:hAnsi="Palatino Linotype"/>
              </w:rPr>
            </w:pPr>
          </w:p>
          <w:p w:rsidR="00CD3B76" w:rsidRPr="003F35FE" w:rsidRDefault="00CD3B76">
            <w:pPr>
              <w:rPr>
                <w:rFonts w:ascii="Palatino Linotype" w:hAnsi="Palatino Linotype"/>
              </w:rPr>
            </w:pPr>
          </w:p>
          <w:p w:rsidR="00CD3B76" w:rsidRPr="003F35FE" w:rsidRDefault="00CD3B76">
            <w:pPr>
              <w:rPr>
                <w:rFonts w:ascii="Palatino Linotype" w:hAnsi="Palatino Linotype"/>
              </w:rPr>
            </w:pPr>
          </w:p>
          <w:p w:rsidR="00CD3B76" w:rsidRPr="003F35FE" w:rsidRDefault="00CD3B76">
            <w:pPr>
              <w:rPr>
                <w:rFonts w:ascii="Palatino Linotype" w:hAnsi="Palatino Linotype"/>
              </w:rPr>
            </w:pPr>
          </w:p>
          <w:p w:rsidR="00CD3B76" w:rsidRPr="003F35FE" w:rsidRDefault="00CD3B76">
            <w:pPr>
              <w:rPr>
                <w:rFonts w:ascii="Palatino Linotype" w:hAnsi="Palatino Linotype"/>
              </w:rPr>
            </w:pPr>
          </w:p>
        </w:tc>
      </w:tr>
    </w:tbl>
    <w:p w:rsidR="00204FAF" w:rsidRPr="003F35FE" w:rsidRDefault="00204FAF" w:rsidP="003D10F9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AF6408" w:rsidRPr="003F35FE" w:rsidTr="003F35FE">
        <w:tc>
          <w:tcPr>
            <w:tcW w:w="2518" w:type="dxa"/>
            <w:vAlign w:val="center"/>
          </w:tcPr>
          <w:p w:rsidR="003D10F9" w:rsidRPr="003F35FE" w:rsidRDefault="003D10F9" w:rsidP="003F35FE">
            <w:pPr>
              <w:rPr>
                <w:rFonts w:ascii="Palatino Linotype" w:hAnsi="Palatino Linotype"/>
              </w:rPr>
            </w:pPr>
            <w:r w:rsidRPr="003F35FE">
              <w:rPr>
                <w:rFonts w:ascii="Palatino Linotype" w:hAnsi="Palatino Linotype"/>
                <w:b/>
              </w:rPr>
              <w:t>Why is the meeting timely</w:t>
            </w:r>
            <w:r w:rsidR="00F71CF3" w:rsidRPr="003F35FE">
              <w:rPr>
                <w:rFonts w:ascii="Palatino Linotype" w:hAnsi="Palatino Linotype"/>
                <w:b/>
              </w:rPr>
              <w:t xml:space="preserve"> and relevant to the Society’s programme?</w:t>
            </w:r>
          </w:p>
        </w:tc>
        <w:tc>
          <w:tcPr>
            <w:tcW w:w="6724" w:type="dxa"/>
          </w:tcPr>
          <w:p w:rsidR="003D10F9" w:rsidRPr="003F35FE" w:rsidRDefault="003D10F9">
            <w:pPr>
              <w:rPr>
                <w:rFonts w:ascii="Palatino Linotype" w:hAnsi="Palatino Linotype"/>
              </w:rPr>
            </w:pPr>
          </w:p>
          <w:p w:rsidR="00AF6408" w:rsidRPr="003F35FE" w:rsidRDefault="00AF6408">
            <w:pPr>
              <w:rPr>
                <w:rFonts w:ascii="Palatino Linotype" w:hAnsi="Palatino Linotype"/>
              </w:rPr>
            </w:pPr>
          </w:p>
          <w:p w:rsidR="00F71CF3" w:rsidRPr="003F35FE" w:rsidRDefault="00F71CF3">
            <w:pPr>
              <w:rPr>
                <w:rFonts w:ascii="Palatino Linotype" w:hAnsi="Palatino Linotype"/>
              </w:rPr>
            </w:pPr>
          </w:p>
          <w:p w:rsidR="00CD3B76" w:rsidRPr="003F35FE" w:rsidRDefault="00CD3B76">
            <w:pPr>
              <w:rPr>
                <w:rFonts w:ascii="Palatino Linotype" w:hAnsi="Palatino Linotype"/>
              </w:rPr>
            </w:pPr>
          </w:p>
          <w:p w:rsidR="00CD3B76" w:rsidRPr="003F35FE" w:rsidRDefault="00CD3B76">
            <w:pPr>
              <w:rPr>
                <w:rFonts w:ascii="Palatino Linotype" w:hAnsi="Palatino Linotype"/>
              </w:rPr>
            </w:pPr>
          </w:p>
        </w:tc>
      </w:tr>
    </w:tbl>
    <w:p w:rsidR="008B43C0" w:rsidRDefault="00B75535">
      <w:pPr>
        <w:rPr>
          <w:rFonts w:ascii="Palatino Linotype" w:hAnsi="Palatino Linotype"/>
        </w:rPr>
      </w:pPr>
      <w:r w:rsidRPr="003F35FE">
        <w:rPr>
          <w:rFonts w:ascii="Palatino Linotype" w:hAnsi="Palatino Linotype"/>
          <w:b/>
          <w:color w:val="990033"/>
        </w:rPr>
        <w:br/>
      </w:r>
      <w:r w:rsidR="008B43C0" w:rsidRPr="003F35FE">
        <w:rPr>
          <w:rFonts w:ascii="Palatino Linotype" w:hAnsi="Palatino Linotype"/>
          <w:b/>
          <w:color w:val="990033"/>
        </w:rPr>
        <w:t>Please return this form to:</w:t>
      </w:r>
      <w:r w:rsidRPr="003F35FE">
        <w:rPr>
          <w:rFonts w:ascii="Palatino Linotype" w:hAnsi="Palatino Linotype"/>
          <w:b/>
          <w:color w:val="990033"/>
        </w:rPr>
        <w:t xml:space="preserve"> </w:t>
      </w:r>
      <w:r w:rsidR="008B43C0" w:rsidRPr="003F35FE">
        <w:rPr>
          <w:rFonts w:ascii="Palatino Linotype" w:hAnsi="Palatino Linotype"/>
        </w:rPr>
        <w:t xml:space="preserve">The Linnean Society of London, Burlington House, Piccadilly, London, W1J 0BF or </w:t>
      </w:r>
      <w:hyperlink r:id="rId7" w:history="1">
        <w:r w:rsidR="00A26BE4" w:rsidRPr="009976AC">
          <w:rPr>
            <w:rStyle w:val="Hyperlink"/>
            <w:rFonts w:ascii="Palatino Linotype" w:hAnsi="Palatino Linotype"/>
          </w:rPr>
          <w:t>events@linnean.org</w:t>
        </w:r>
      </w:hyperlink>
    </w:p>
    <w:p w:rsidR="00A26BE4" w:rsidRPr="003F35FE" w:rsidRDefault="00A26BE4">
      <w:pPr>
        <w:rPr>
          <w:rFonts w:ascii="Palatino Linotype" w:hAnsi="Palatino Linotype"/>
          <w:b/>
          <w:color w:val="990033"/>
        </w:rPr>
      </w:pPr>
      <w:r>
        <w:rPr>
          <w:rFonts w:ascii="Palatino Linotype" w:hAnsi="Palatino Linotype"/>
        </w:rPr>
        <w:t>The proposal will be evaluated at the next programmes committee meeting which take place in February, June and November.</w:t>
      </w:r>
    </w:p>
    <w:sectPr w:rsidR="00A26BE4" w:rsidRPr="003F35FE" w:rsidSect="00B75535"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A4E76"/>
    <w:multiLevelType w:val="hybridMultilevel"/>
    <w:tmpl w:val="B3900C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0E47CC"/>
    <w:multiLevelType w:val="hybridMultilevel"/>
    <w:tmpl w:val="404AD5AE"/>
    <w:lvl w:ilvl="0" w:tplc="45542C5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77350"/>
    <w:multiLevelType w:val="multilevel"/>
    <w:tmpl w:val="050C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315DA0"/>
    <w:multiLevelType w:val="hybridMultilevel"/>
    <w:tmpl w:val="28304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5255C5"/>
    <w:multiLevelType w:val="hybridMultilevel"/>
    <w:tmpl w:val="825A1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FAF"/>
    <w:rsid w:val="0017513D"/>
    <w:rsid w:val="00204FAF"/>
    <w:rsid w:val="00251524"/>
    <w:rsid w:val="0030677D"/>
    <w:rsid w:val="003D10F9"/>
    <w:rsid w:val="003F35FE"/>
    <w:rsid w:val="008B43C0"/>
    <w:rsid w:val="00996881"/>
    <w:rsid w:val="00A26BE4"/>
    <w:rsid w:val="00AE4E92"/>
    <w:rsid w:val="00AF6408"/>
    <w:rsid w:val="00B75535"/>
    <w:rsid w:val="00BF7581"/>
    <w:rsid w:val="00CD3B76"/>
    <w:rsid w:val="00D17618"/>
    <w:rsid w:val="00DF6C55"/>
    <w:rsid w:val="00F7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rsid w:val="00204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04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3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CF3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751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6B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rsid w:val="00204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04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3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CF3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751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6B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2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events@linnea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Murphy</dc:creator>
  <cp:lastModifiedBy>Tom Simpson</cp:lastModifiedBy>
  <cp:revision>9</cp:revision>
  <cp:lastPrinted>2013-03-21T09:46:00Z</cp:lastPrinted>
  <dcterms:created xsi:type="dcterms:W3CDTF">2013-03-21T10:11:00Z</dcterms:created>
  <dcterms:modified xsi:type="dcterms:W3CDTF">2014-07-09T14:21:00Z</dcterms:modified>
</cp:coreProperties>
</file>